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F4007B" w14:textId="77777777" w:rsidR="00541C78" w:rsidRDefault="0013652B" w:rsidP="00565570">
      <w:pPr>
        <w:jc w:val="center"/>
        <w:outlineLvl w:val="0"/>
        <w:rPr>
          <w:u w:val="single"/>
        </w:rPr>
      </w:pPr>
      <w:r w:rsidRPr="0013652B">
        <w:rPr>
          <w:u w:val="single"/>
        </w:rPr>
        <w:t xml:space="preserve">Wei </w:t>
      </w:r>
      <w:proofErr w:type="spellStart"/>
      <w:r w:rsidRPr="0013652B">
        <w:rPr>
          <w:u w:val="single"/>
        </w:rPr>
        <w:t>Qingong</w:t>
      </w:r>
      <w:proofErr w:type="spellEnd"/>
      <w:r w:rsidRPr="0013652B">
        <w:rPr>
          <w:u w:val="single"/>
        </w:rPr>
        <w:t xml:space="preserve"> CV</w:t>
      </w:r>
    </w:p>
    <w:p w14:paraId="6EC33171" w14:textId="77777777" w:rsidR="0013652B" w:rsidRDefault="0013652B" w:rsidP="0013652B">
      <w:pPr>
        <w:pStyle w:val="ListParagraph"/>
        <w:numPr>
          <w:ilvl w:val="0"/>
          <w:numId w:val="1"/>
        </w:numPr>
      </w:pPr>
      <w:r>
        <w:t>Education</w:t>
      </w:r>
    </w:p>
    <w:p w14:paraId="514CB62F" w14:textId="77777777" w:rsidR="0013652B" w:rsidRDefault="0013652B" w:rsidP="0013652B">
      <w:pPr>
        <w:pStyle w:val="ListParagraph"/>
      </w:pPr>
      <w:r>
        <w:t xml:space="preserve">Wei </w:t>
      </w:r>
      <w:proofErr w:type="spellStart"/>
      <w:r>
        <w:t>Qingong</w:t>
      </w:r>
      <w:proofErr w:type="spellEnd"/>
      <w:r>
        <w:t xml:space="preserve"> was born at </w:t>
      </w:r>
      <w:proofErr w:type="spellStart"/>
      <w:r>
        <w:t>Tongwei</w:t>
      </w:r>
      <w:proofErr w:type="spellEnd"/>
      <w:r>
        <w:t>, Gansu. He received Ph.D. degree in sociology at</w:t>
      </w:r>
      <w:r w:rsidR="00E15667">
        <w:t xml:space="preserve"> </w:t>
      </w:r>
      <w:r w:rsidRPr="0013652B">
        <w:t>Chinese Academy of Social Sciences.</w:t>
      </w:r>
    </w:p>
    <w:p w14:paraId="06F605EA" w14:textId="77777777" w:rsidR="0013652B" w:rsidRDefault="0013652B" w:rsidP="0013652B">
      <w:pPr>
        <w:pStyle w:val="ListParagraph"/>
      </w:pPr>
    </w:p>
    <w:p w14:paraId="274D9782" w14:textId="77777777" w:rsidR="0013652B" w:rsidRDefault="0013652B" w:rsidP="0013652B">
      <w:pPr>
        <w:pStyle w:val="ListParagraph"/>
        <w:numPr>
          <w:ilvl w:val="0"/>
          <w:numId w:val="1"/>
        </w:numPr>
      </w:pPr>
      <w:r>
        <w:t>Career</w:t>
      </w:r>
    </w:p>
    <w:p w14:paraId="66BA243A" w14:textId="58DDB131" w:rsidR="0013652B" w:rsidRDefault="0013652B" w:rsidP="0013652B">
      <w:pPr>
        <w:pStyle w:val="ListParagraph"/>
        <w:spacing w:line="360" w:lineRule="auto"/>
      </w:pPr>
      <w:r>
        <w:t xml:space="preserve">2017.5 – now, National Academy Development and Strategy (NADS) at </w:t>
      </w:r>
      <w:bookmarkStart w:id="0" w:name="_GoBack"/>
      <w:bookmarkEnd w:id="0"/>
      <w:proofErr w:type="spellStart"/>
      <w:r w:rsidR="00565570">
        <w:t>Renmin</w:t>
      </w:r>
      <w:proofErr w:type="spellEnd"/>
      <w:r w:rsidR="00565570">
        <w:t xml:space="preserve"> University of China</w:t>
      </w:r>
      <w:r>
        <w:t xml:space="preserve"> (RUC), Instructor</w:t>
      </w:r>
    </w:p>
    <w:p w14:paraId="0E0CA249" w14:textId="77777777" w:rsidR="0013652B" w:rsidRDefault="0013652B" w:rsidP="0013652B">
      <w:pPr>
        <w:pStyle w:val="ListParagraph"/>
        <w:spacing w:line="360" w:lineRule="auto"/>
      </w:pPr>
      <w:r>
        <w:t>2011.12 – 2017.5,</w:t>
      </w:r>
      <w:r w:rsidRPr="00066EA9">
        <w:t xml:space="preserve"> Chinese Academy of Social Sciences</w:t>
      </w:r>
      <w:r>
        <w:t>, A</w:t>
      </w:r>
      <w:r w:rsidRPr="004C1EC2">
        <w:t>ssistant Research</w:t>
      </w:r>
      <w:r>
        <w:rPr>
          <w:rFonts w:hint="eastAsia"/>
        </w:rPr>
        <w:t>er</w:t>
      </w:r>
      <w:r w:rsidRPr="004C1EC2">
        <w:t xml:space="preserve"> </w:t>
      </w:r>
      <w:r>
        <w:t xml:space="preserve">   </w:t>
      </w:r>
    </w:p>
    <w:p w14:paraId="15BA7C80" w14:textId="77777777" w:rsidR="0013652B" w:rsidRPr="00FB10D2" w:rsidRDefault="0013652B" w:rsidP="0013652B">
      <w:pPr>
        <w:pStyle w:val="ListParagraph"/>
        <w:spacing w:line="360" w:lineRule="auto"/>
      </w:pPr>
      <w:r>
        <w:t xml:space="preserve">2009.7 – 2011.12, </w:t>
      </w:r>
      <w:r w:rsidRPr="00066EA9">
        <w:t>Chinese Academy of Social Sciences</w:t>
      </w:r>
      <w:r>
        <w:t xml:space="preserve">, Research Intern </w:t>
      </w:r>
    </w:p>
    <w:p w14:paraId="2E46F3E5" w14:textId="77777777" w:rsidR="0013652B" w:rsidRDefault="0013652B" w:rsidP="0013652B"/>
    <w:p w14:paraId="73077746" w14:textId="77777777" w:rsidR="0013652B" w:rsidRDefault="0013652B" w:rsidP="0013652B">
      <w:pPr>
        <w:pStyle w:val="ListParagraph"/>
        <w:numPr>
          <w:ilvl w:val="0"/>
          <w:numId w:val="1"/>
        </w:numPr>
      </w:pPr>
      <w:r>
        <w:t>Honor</w:t>
      </w:r>
    </w:p>
    <w:p w14:paraId="0077A588" w14:textId="77777777" w:rsidR="00E15667" w:rsidRDefault="00E15667" w:rsidP="00E15667">
      <w:pPr>
        <w:pStyle w:val="ListParagraph"/>
        <w:spacing w:line="360" w:lineRule="auto"/>
      </w:pPr>
      <w:r>
        <w:t>The Third Prize of “The Ninth Chinese Academy of Social Sciences Excellent Scientific Research Achievements Award”</w:t>
      </w:r>
    </w:p>
    <w:p w14:paraId="0915F181" w14:textId="77777777" w:rsidR="00E15667" w:rsidRDefault="00E15667" w:rsidP="00E15667">
      <w:pPr>
        <w:pStyle w:val="ListParagraph"/>
        <w:spacing w:line="360" w:lineRule="auto"/>
      </w:pPr>
      <w:r>
        <w:t xml:space="preserve">The Second and Third Prize of “Chinese Academy of Social Sciences Excellent </w:t>
      </w:r>
      <w:r>
        <w:rPr>
          <w:rFonts w:hint="eastAsia"/>
        </w:rPr>
        <w:t>S</w:t>
      </w:r>
      <w:r w:rsidRPr="00EE2088">
        <w:t>trategy</w:t>
      </w:r>
      <w:r>
        <w:rPr>
          <w:rFonts w:hint="eastAsia"/>
        </w:rPr>
        <w:t xml:space="preserve"> Information Award</w:t>
      </w:r>
      <w:r>
        <w:t>”</w:t>
      </w:r>
    </w:p>
    <w:p w14:paraId="29DEA3F4" w14:textId="77777777" w:rsidR="00E15667" w:rsidRPr="00EE2088" w:rsidRDefault="00E15667" w:rsidP="00E15667">
      <w:pPr>
        <w:pStyle w:val="ListParagraph"/>
        <w:spacing w:line="360" w:lineRule="auto"/>
      </w:pPr>
      <w:r>
        <w:t xml:space="preserve">“Chinese Academy of Social Sciences Excellent Doctoral Graduation Essay” </w:t>
      </w:r>
    </w:p>
    <w:p w14:paraId="5D448E8F" w14:textId="77777777" w:rsidR="0013652B" w:rsidRDefault="0013652B" w:rsidP="0013652B">
      <w:pPr>
        <w:pStyle w:val="ListParagraph"/>
      </w:pPr>
    </w:p>
    <w:p w14:paraId="2A1DEE03" w14:textId="77777777" w:rsidR="00E15667" w:rsidRDefault="0013652B" w:rsidP="0013652B">
      <w:pPr>
        <w:pStyle w:val="ListParagraph"/>
        <w:numPr>
          <w:ilvl w:val="0"/>
          <w:numId w:val="1"/>
        </w:numPr>
      </w:pPr>
      <w:r>
        <w:t>Journal</w:t>
      </w:r>
    </w:p>
    <w:p w14:paraId="5940B404" w14:textId="77777777" w:rsidR="00E15667" w:rsidRPr="001B70CA" w:rsidRDefault="00E15667" w:rsidP="00E15667">
      <w:pPr>
        <w:pStyle w:val="ListParagraph"/>
        <w:spacing w:line="360" w:lineRule="auto"/>
      </w:pPr>
      <w:r>
        <w:t xml:space="preserve">Zhang Yam, Wei </w:t>
      </w:r>
      <w:proofErr w:type="spellStart"/>
      <w:r>
        <w:t>Qingong</w:t>
      </w:r>
      <w:proofErr w:type="spellEnd"/>
      <w:r>
        <w:t xml:space="preserve">, Li </w:t>
      </w:r>
      <w:proofErr w:type="spellStart"/>
      <w:r>
        <w:t>Hanlin</w:t>
      </w:r>
      <w:proofErr w:type="spellEnd"/>
      <w:r w:rsidRPr="00E15667">
        <w:rPr>
          <w:i/>
        </w:rPr>
        <w:t xml:space="preserve">, </w:t>
      </w:r>
      <w:r>
        <w:t>“Social Prosperity and Social Confidence in the Process of Development: Concept, Scale, and Index Construction.”</w:t>
      </w:r>
      <w:r w:rsidRPr="001B70CA">
        <w:t xml:space="preserve"> </w:t>
      </w:r>
      <w:r w:rsidRPr="00E15667">
        <w:rPr>
          <w:i/>
        </w:rPr>
        <w:t>Chinese Social Science,</w:t>
      </w:r>
      <w:r>
        <w:t xml:space="preserve"> Vol. III. 2015.</w:t>
      </w:r>
    </w:p>
    <w:p w14:paraId="2246EFDF" w14:textId="77777777" w:rsidR="00E15667" w:rsidRDefault="00E15667" w:rsidP="00E15667">
      <w:pPr>
        <w:pStyle w:val="ListParagraph"/>
        <w:spacing w:line="360" w:lineRule="auto"/>
      </w:pPr>
    </w:p>
    <w:p w14:paraId="166CFF80" w14:textId="77777777" w:rsidR="00E15667" w:rsidRPr="00E34DF0" w:rsidRDefault="00E15667" w:rsidP="00E15667">
      <w:pPr>
        <w:pStyle w:val="ListParagraph"/>
        <w:spacing w:line="360" w:lineRule="auto"/>
      </w:pPr>
      <w:r>
        <w:t xml:space="preserve">Wei </w:t>
      </w:r>
      <w:proofErr w:type="spellStart"/>
      <w:r>
        <w:t>Qingong</w:t>
      </w:r>
      <w:proofErr w:type="spellEnd"/>
      <w:r>
        <w:t xml:space="preserve">, “Subjective Measurement and Tolerance Analysis of Income Inequality – based on the Perspective of Occupational Income Difference.” </w:t>
      </w:r>
      <w:r w:rsidRPr="00E15667">
        <w:rPr>
          <w:i/>
        </w:rPr>
        <w:t>Chinese Journal of Social Development,</w:t>
      </w:r>
      <w:r>
        <w:t xml:space="preserve"> Vol. III. 2015.</w:t>
      </w:r>
    </w:p>
    <w:p w14:paraId="6E92A1E5" w14:textId="77777777" w:rsidR="00E15667" w:rsidRDefault="00E15667" w:rsidP="00E15667">
      <w:pPr>
        <w:pStyle w:val="ListParagraph"/>
        <w:spacing w:line="360" w:lineRule="auto"/>
      </w:pPr>
    </w:p>
    <w:p w14:paraId="0A59CA93" w14:textId="77777777" w:rsidR="00E15667" w:rsidRPr="00E34DF0" w:rsidRDefault="00E15667" w:rsidP="00E15667">
      <w:pPr>
        <w:pStyle w:val="ListParagraph"/>
        <w:spacing w:line="360" w:lineRule="auto"/>
      </w:pPr>
      <w:r>
        <w:t xml:space="preserve">Wei </w:t>
      </w:r>
      <w:proofErr w:type="spellStart"/>
      <w:r>
        <w:t>Qingong</w:t>
      </w:r>
      <w:proofErr w:type="spellEnd"/>
      <w:r>
        <w:t>, et al. “The ‘Dual Impression’ in the Process of Development: Research on the Sense of Income Inequality in China.”</w:t>
      </w:r>
      <w:r w:rsidRPr="00E15667">
        <w:rPr>
          <w:i/>
        </w:rPr>
        <w:t xml:space="preserve"> Chinese Journal of Social Development,</w:t>
      </w:r>
      <w:r>
        <w:t xml:space="preserve"> Vol. III. 2014.</w:t>
      </w:r>
    </w:p>
    <w:p w14:paraId="31BD30F6" w14:textId="77777777" w:rsidR="00E15667" w:rsidRDefault="00E15667" w:rsidP="00E15667">
      <w:pPr>
        <w:pStyle w:val="ListParagraph"/>
        <w:spacing w:line="360" w:lineRule="auto"/>
      </w:pPr>
    </w:p>
    <w:p w14:paraId="420C12C0" w14:textId="77777777" w:rsidR="00E15667" w:rsidRPr="00E34DF0" w:rsidRDefault="00E15667" w:rsidP="00E15667">
      <w:pPr>
        <w:pStyle w:val="ListParagraph"/>
        <w:spacing w:line="360" w:lineRule="auto"/>
      </w:pPr>
      <w:r>
        <w:t xml:space="preserve">Li </w:t>
      </w:r>
      <w:proofErr w:type="spellStart"/>
      <w:r>
        <w:t>Hanlin</w:t>
      </w:r>
      <w:proofErr w:type="spellEnd"/>
      <w:r>
        <w:t xml:space="preserve">, Wei </w:t>
      </w:r>
      <w:proofErr w:type="spellStart"/>
      <w:r>
        <w:t>Qingong</w:t>
      </w:r>
      <w:proofErr w:type="spellEnd"/>
      <w:r>
        <w:t xml:space="preserve">, “The Subject and Structure in the Process of Embedding: Social Analysis of the Change of Government-Enterprise Relation.” </w:t>
      </w:r>
      <w:r w:rsidRPr="00E15667">
        <w:rPr>
          <w:i/>
        </w:rPr>
        <w:t xml:space="preserve">Management and Review of Social Sciences, </w:t>
      </w:r>
      <w:r>
        <w:t>Vol. I. 2013.</w:t>
      </w:r>
    </w:p>
    <w:p w14:paraId="6438313B" w14:textId="77777777" w:rsidR="00E15667" w:rsidRDefault="00E15667" w:rsidP="00E15667">
      <w:pPr>
        <w:pStyle w:val="ListParagraph"/>
        <w:spacing w:line="360" w:lineRule="auto"/>
      </w:pPr>
    </w:p>
    <w:p w14:paraId="5AC58A56" w14:textId="77777777" w:rsidR="00E15667" w:rsidRPr="00E34DF0" w:rsidRDefault="00E15667" w:rsidP="00E15667">
      <w:pPr>
        <w:pStyle w:val="ListParagraph"/>
        <w:spacing w:line="360" w:lineRule="auto"/>
      </w:pPr>
      <w:r>
        <w:lastRenderedPageBreak/>
        <w:t xml:space="preserve">Li </w:t>
      </w:r>
      <w:proofErr w:type="spellStart"/>
      <w:r>
        <w:t>Hanlin</w:t>
      </w:r>
      <w:proofErr w:type="spellEnd"/>
      <w:r>
        <w:t xml:space="preserve">, Wei </w:t>
      </w:r>
      <w:proofErr w:type="spellStart"/>
      <w:r>
        <w:t>Qingong</w:t>
      </w:r>
      <w:proofErr w:type="spellEnd"/>
      <w:r>
        <w:t xml:space="preserve">, Zhang </w:t>
      </w:r>
      <w:proofErr w:type="spellStart"/>
      <w:r>
        <w:t>Chenqu</w:t>
      </w:r>
      <w:proofErr w:type="spellEnd"/>
      <w:r>
        <w:t>, “The</w:t>
      </w:r>
      <w:r>
        <w:rPr>
          <w:rFonts w:hint="eastAsia"/>
        </w:rPr>
        <w:t xml:space="preserve"> Degree</w:t>
      </w:r>
      <w:r>
        <w:t xml:space="preserve"> of Satisfaction in the Process of Development.”</w:t>
      </w:r>
      <w:r w:rsidRPr="00E15667">
        <w:rPr>
          <w:i/>
        </w:rPr>
        <w:t xml:space="preserve"> Sociological Review of China</w:t>
      </w:r>
      <w:r>
        <w:t>, Vol. I. 2013.</w:t>
      </w:r>
    </w:p>
    <w:p w14:paraId="6758E047" w14:textId="77777777" w:rsidR="00E15667" w:rsidRDefault="00E15667" w:rsidP="00E15667">
      <w:pPr>
        <w:pStyle w:val="ListParagraph"/>
        <w:spacing w:line="360" w:lineRule="auto"/>
      </w:pPr>
    </w:p>
    <w:p w14:paraId="57A0F83B" w14:textId="77777777" w:rsidR="00E15667" w:rsidRPr="006C1DB7" w:rsidRDefault="00E15667" w:rsidP="00E15667">
      <w:pPr>
        <w:pStyle w:val="ListParagraph"/>
        <w:spacing w:line="360" w:lineRule="auto"/>
      </w:pPr>
      <w:r>
        <w:t xml:space="preserve">Wei </w:t>
      </w:r>
      <w:proofErr w:type="spellStart"/>
      <w:r>
        <w:t>Qingong</w:t>
      </w:r>
      <w:proofErr w:type="spellEnd"/>
      <w:r>
        <w:t xml:space="preserve">, “Is Science a Game for Youth? Research on Scholar’s Age and Their Research Output.” </w:t>
      </w:r>
      <w:r w:rsidRPr="00E15667">
        <w:rPr>
          <w:i/>
        </w:rPr>
        <w:t xml:space="preserve">Youth Studies, </w:t>
      </w:r>
      <w:r>
        <w:t>Vol. I. 2012.</w:t>
      </w:r>
    </w:p>
    <w:p w14:paraId="555FD39D" w14:textId="77777777" w:rsidR="00E15667" w:rsidRDefault="00E15667" w:rsidP="00E15667">
      <w:pPr>
        <w:pStyle w:val="ListParagraph"/>
        <w:spacing w:line="360" w:lineRule="auto"/>
      </w:pPr>
    </w:p>
    <w:p w14:paraId="58460241" w14:textId="77777777" w:rsidR="00E15667" w:rsidRPr="00E15667" w:rsidRDefault="00E15667" w:rsidP="00E15667">
      <w:pPr>
        <w:pStyle w:val="ListParagraph"/>
        <w:spacing w:line="360" w:lineRule="auto"/>
        <w:rPr>
          <w:i/>
        </w:rPr>
      </w:pPr>
      <w:r>
        <w:t xml:space="preserve"> “Analysis of the Relation between Education Level and Age and Female Metabolic S</w:t>
      </w:r>
      <w:r w:rsidRPr="006C1DB7">
        <w:t>yndrome</w:t>
      </w:r>
      <w:r>
        <w:t xml:space="preserve">.” </w:t>
      </w:r>
      <w:r w:rsidRPr="00E15667">
        <w:rPr>
          <w:i/>
        </w:rPr>
        <w:t>Journal of Chinese Medicine Management,</w:t>
      </w:r>
      <w:r>
        <w:t xml:space="preserve"> Vol. II. 2012.</w:t>
      </w:r>
      <w:r w:rsidRPr="00E15667">
        <w:rPr>
          <w:i/>
        </w:rPr>
        <w:t xml:space="preserve"> </w:t>
      </w:r>
    </w:p>
    <w:p w14:paraId="10D157C0" w14:textId="77777777" w:rsidR="00E15667" w:rsidRDefault="00E15667" w:rsidP="00E15667">
      <w:pPr>
        <w:pStyle w:val="ListParagraph"/>
        <w:spacing w:line="360" w:lineRule="auto"/>
      </w:pPr>
    </w:p>
    <w:p w14:paraId="4A2015F3" w14:textId="77777777" w:rsidR="00E15667" w:rsidRPr="006015A9" w:rsidRDefault="00E15667" w:rsidP="00E15667">
      <w:pPr>
        <w:pStyle w:val="ListParagraph"/>
        <w:spacing w:line="360" w:lineRule="auto"/>
      </w:pPr>
      <w:r>
        <w:t xml:space="preserve">Li </w:t>
      </w:r>
      <w:proofErr w:type="spellStart"/>
      <w:r>
        <w:t>Hanlin</w:t>
      </w:r>
      <w:proofErr w:type="spellEnd"/>
      <w:r>
        <w:t xml:space="preserve">, Wei </w:t>
      </w:r>
      <w:proofErr w:type="spellStart"/>
      <w:r>
        <w:t>Qingong</w:t>
      </w:r>
      <w:proofErr w:type="spellEnd"/>
      <w:r>
        <w:t xml:space="preserve">, “Sociological Analysis of the Transition of China’s Government – Enterprise Relation.” </w:t>
      </w:r>
      <w:r w:rsidRPr="00E15667">
        <w:rPr>
          <w:i/>
        </w:rPr>
        <w:t>Chinese Journal of Social Development,</w:t>
      </w:r>
      <w:r>
        <w:t xml:space="preserve"> 2012.</w:t>
      </w:r>
    </w:p>
    <w:p w14:paraId="4BF6E3C4" w14:textId="77777777" w:rsidR="00E15667" w:rsidRDefault="00E15667" w:rsidP="00E15667">
      <w:pPr>
        <w:pStyle w:val="ListParagraph"/>
        <w:spacing w:line="360" w:lineRule="auto"/>
      </w:pPr>
    </w:p>
    <w:p w14:paraId="598CC3E6" w14:textId="77777777" w:rsidR="00E15667" w:rsidRDefault="00E15667" w:rsidP="00E15667">
      <w:pPr>
        <w:pStyle w:val="ListParagraph"/>
        <w:spacing w:line="360" w:lineRule="auto"/>
      </w:pPr>
      <w:r>
        <w:t xml:space="preserve">Li </w:t>
      </w:r>
      <w:proofErr w:type="spellStart"/>
      <w:r>
        <w:t>Hanlin</w:t>
      </w:r>
      <w:proofErr w:type="spellEnd"/>
      <w:r>
        <w:t xml:space="preserve">, Wei </w:t>
      </w:r>
      <w:proofErr w:type="spellStart"/>
      <w:r>
        <w:t>Qingong</w:t>
      </w:r>
      <w:proofErr w:type="spellEnd"/>
      <w:r>
        <w:t xml:space="preserve">, </w:t>
      </w:r>
      <w:r w:rsidRPr="00FB10D2">
        <w:t>Zhang Yan</w:t>
      </w:r>
      <w:r>
        <w:t>,</w:t>
      </w:r>
      <w:r w:rsidRPr="00FB10D2">
        <w:t xml:space="preserve"> “Structural Strains During the Process of Social Change”,</w:t>
      </w:r>
      <w:r>
        <w:t xml:space="preserve"> </w:t>
      </w:r>
      <w:r w:rsidRPr="00E15667">
        <w:rPr>
          <w:i/>
        </w:rPr>
        <w:t>Social Sciences in China</w:t>
      </w:r>
      <w:r w:rsidRPr="00FB10D2">
        <w:t>,31(3):50-68</w:t>
      </w:r>
      <w:r>
        <w:t>,</w:t>
      </w:r>
      <w:r w:rsidRPr="006015A9">
        <w:t xml:space="preserve"> </w:t>
      </w:r>
      <w:r>
        <w:t>2010.</w:t>
      </w:r>
    </w:p>
    <w:p w14:paraId="08442566" w14:textId="77777777" w:rsidR="0013652B" w:rsidRDefault="0013652B" w:rsidP="00E15667">
      <w:pPr>
        <w:pStyle w:val="ListParagraph"/>
      </w:pPr>
    </w:p>
    <w:p w14:paraId="395B8189" w14:textId="77777777" w:rsidR="0013652B" w:rsidRDefault="0013652B" w:rsidP="0013652B">
      <w:pPr>
        <w:pStyle w:val="ListParagraph"/>
        <w:numPr>
          <w:ilvl w:val="0"/>
          <w:numId w:val="1"/>
        </w:numPr>
      </w:pPr>
      <w:r>
        <w:t>Book</w:t>
      </w:r>
    </w:p>
    <w:p w14:paraId="0685498D" w14:textId="77777777" w:rsidR="00E15667" w:rsidRPr="00E15667" w:rsidRDefault="00E15667" w:rsidP="00E15667">
      <w:pPr>
        <w:pStyle w:val="ListParagraph"/>
        <w:spacing w:line="360" w:lineRule="auto"/>
        <w:rPr>
          <w:i/>
        </w:rPr>
      </w:pPr>
      <w:r>
        <w:t xml:space="preserve">Li </w:t>
      </w:r>
      <w:proofErr w:type="spellStart"/>
      <w:r>
        <w:t>Hanlin</w:t>
      </w:r>
      <w:proofErr w:type="spellEnd"/>
      <w:r>
        <w:t xml:space="preserve">, Wei </w:t>
      </w:r>
      <w:proofErr w:type="spellStart"/>
      <w:r>
        <w:t>Qingong</w:t>
      </w:r>
      <w:proofErr w:type="spellEnd"/>
      <w:r>
        <w:t>, “The Subject and Structure in the Process of Embedding: Social Analysis of the Change of Government-Enterprise Relation.”</w:t>
      </w:r>
      <w:r w:rsidRPr="00E15667">
        <w:rPr>
          <w:i/>
        </w:rPr>
        <w:t xml:space="preserve"> China Social Science Press, 2014.</w:t>
      </w:r>
    </w:p>
    <w:p w14:paraId="42636576" w14:textId="77777777" w:rsidR="00E15667" w:rsidRDefault="00E15667" w:rsidP="00E15667">
      <w:pPr>
        <w:pStyle w:val="ListParagraph"/>
        <w:spacing w:line="360" w:lineRule="auto"/>
      </w:pPr>
    </w:p>
    <w:p w14:paraId="7A384564" w14:textId="77777777" w:rsidR="00E15667" w:rsidRPr="00E15667" w:rsidRDefault="00E15667" w:rsidP="00E15667">
      <w:pPr>
        <w:pStyle w:val="ListParagraph"/>
        <w:spacing w:line="360" w:lineRule="auto"/>
        <w:rPr>
          <w:i/>
        </w:rPr>
      </w:pPr>
      <w:r>
        <w:t xml:space="preserve">Li </w:t>
      </w:r>
      <w:proofErr w:type="spellStart"/>
      <w:r>
        <w:t>Hanlin</w:t>
      </w:r>
      <w:proofErr w:type="spellEnd"/>
      <w:r>
        <w:t xml:space="preserve">, Wei </w:t>
      </w:r>
      <w:proofErr w:type="spellStart"/>
      <w:r>
        <w:t>Qingong</w:t>
      </w:r>
      <w:proofErr w:type="spellEnd"/>
      <w:r>
        <w:t xml:space="preserve">, “Research on Social Prosperity and Social Confidence.” </w:t>
      </w:r>
      <w:r w:rsidRPr="00E15667">
        <w:rPr>
          <w:i/>
        </w:rPr>
        <w:t>China Social Science Press, 2013.</w:t>
      </w:r>
    </w:p>
    <w:p w14:paraId="5BCB1240" w14:textId="77777777" w:rsidR="00E15667" w:rsidRPr="0013652B" w:rsidRDefault="00E15667" w:rsidP="00E15667">
      <w:pPr>
        <w:pStyle w:val="ListParagraph"/>
      </w:pPr>
    </w:p>
    <w:sectPr w:rsidR="00E15667" w:rsidRPr="0013652B" w:rsidSect="00074E23">
      <w:pgSz w:w="11900" w:h="16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D037B4"/>
    <w:multiLevelType w:val="hybridMultilevel"/>
    <w:tmpl w:val="CF5C81AA"/>
    <w:lvl w:ilvl="0" w:tplc="1616A7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doNotDisplayPageBoundaries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52B"/>
    <w:rsid w:val="00074E23"/>
    <w:rsid w:val="0013652B"/>
    <w:rsid w:val="002B4F7F"/>
    <w:rsid w:val="00565570"/>
    <w:rsid w:val="00E1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99762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374</Words>
  <Characters>2135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Yaqi Kang</dc:creator>
  <cp:keywords/>
  <dc:description/>
  <cp:lastModifiedBy>Yaqi Kang</cp:lastModifiedBy>
  <cp:revision>2</cp:revision>
  <dcterms:created xsi:type="dcterms:W3CDTF">2017-06-14T08:13:00Z</dcterms:created>
  <dcterms:modified xsi:type="dcterms:W3CDTF">2017-06-15T00:59:00Z</dcterms:modified>
</cp:coreProperties>
</file>